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F0A" w14:textId="5B7C5A2D" w:rsidR="00A9683C" w:rsidRPr="006E6175" w:rsidRDefault="006E6175" w:rsidP="006E6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6E6175">
        <w:rPr>
          <w:sz w:val="24"/>
          <w:szCs w:val="24"/>
        </w:rPr>
        <w:t>Утверждаю</w:t>
      </w:r>
    </w:p>
    <w:p w14:paraId="7ECB5A8A" w14:textId="5BAD30D3" w:rsidR="006E6175" w:rsidRPr="006E6175" w:rsidRDefault="006E6175" w:rsidP="006E61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E6175">
        <w:rPr>
          <w:sz w:val="24"/>
          <w:szCs w:val="24"/>
        </w:rPr>
        <w:t>Директор школы</w:t>
      </w:r>
      <w:r>
        <w:rPr>
          <w:sz w:val="24"/>
          <w:szCs w:val="24"/>
        </w:rPr>
        <w:t>________________</w:t>
      </w:r>
      <w:r w:rsidRPr="006E6175">
        <w:rPr>
          <w:sz w:val="24"/>
          <w:szCs w:val="24"/>
        </w:rPr>
        <w:t xml:space="preserve">     </w:t>
      </w:r>
      <w:proofErr w:type="spellStart"/>
      <w:r w:rsidRPr="006E6175">
        <w:rPr>
          <w:sz w:val="24"/>
          <w:szCs w:val="24"/>
        </w:rPr>
        <w:t>М.В.Михнович</w:t>
      </w:r>
      <w:proofErr w:type="spellEnd"/>
    </w:p>
    <w:p w14:paraId="3B089602" w14:textId="77777777" w:rsidR="006E6175" w:rsidRDefault="006E6175">
      <w:pPr>
        <w:pStyle w:val="a3"/>
        <w:spacing w:line="322" w:lineRule="exact"/>
        <w:ind w:left="620" w:right="624"/>
      </w:pPr>
    </w:p>
    <w:p w14:paraId="79E4448E" w14:textId="77777777" w:rsidR="006E6175" w:rsidRDefault="006E6175">
      <w:pPr>
        <w:pStyle w:val="a3"/>
        <w:spacing w:line="322" w:lineRule="exact"/>
        <w:ind w:left="620" w:right="624"/>
      </w:pPr>
    </w:p>
    <w:p w14:paraId="7DA0603A" w14:textId="77777777" w:rsidR="006E6175" w:rsidRDefault="006E6175">
      <w:pPr>
        <w:pStyle w:val="a3"/>
        <w:spacing w:line="322" w:lineRule="exact"/>
        <w:ind w:left="620" w:right="624"/>
      </w:pPr>
    </w:p>
    <w:p w14:paraId="32C1054A" w14:textId="2B191DFE" w:rsidR="00A9683C" w:rsidRDefault="00000000">
      <w:pPr>
        <w:pStyle w:val="a3"/>
        <w:spacing w:line="322" w:lineRule="exact"/>
        <w:ind w:left="620" w:right="624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</w:p>
    <w:p w14:paraId="1512BCF4" w14:textId="77777777" w:rsidR="006E6175" w:rsidRDefault="00000000" w:rsidP="006E6175">
      <w:pPr>
        <w:pStyle w:val="a3"/>
        <w:spacing w:line="242" w:lineRule="auto"/>
        <w:ind w:left="434" w:right="437"/>
      </w:pPr>
      <w:r>
        <w:t>по созданию и функционированию Центра</w:t>
      </w:r>
      <w:r>
        <w:rPr>
          <w:spacing w:val="1"/>
        </w:rPr>
        <w:t xml:space="preserve"> </w:t>
      </w:r>
      <w:r>
        <w:t>образования естественно-</w:t>
      </w:r>
      <w:r>
        <w:rPr>
          <w:spacing w:val="-6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</w:t>
      </w:r>
      <w:r w:rsidR="006E6175">
        <w:t xml:space="preserve"> </w:t>
      </w:r>
      <w:r>
        <w:t xml:space="preserve">технологической направленности </w:t>
      </w:r>
    </w:p>
    <w:p w14:paraId="151D6EDE" w14:textId="792556D7" w:rsidR="00A9683C" w:rsidRDefault="00000000" w:rsidP="006E6175">
      <w:pPr>
        <w:pStyle w:val="a3"/>
        <w:spacing w:line="242" w:lineRule="auto"/>
        <w:ind w:left="434" w:right="437"/>
      </w:pPr>
      <w:r>
        <w:t xml:space="preserve">в </w:t>
      </w:r>
      <w:r w:rsidR="006E6175">
        <w:t>МБ</w:t>
      </w:r>
      <w:r>
        <w:t>ОУ «</w:t>
      </w:r>
      <w:proofErr w:type="spellStart"/>
      <w:r>
        <w:t>К</w:t>
      </w:r>
      <w:r w:rsidR="006E6175">
        <w:t>осиновска</w:t>
      </w:r>
      <w:r>
        <w:t>я</w:t>
      </w:r>
      <w:proofErr w:type="spellEnd"/>
      <w:r w:rsidR="006E6175">
        <w:t xml:space="preserve"> средняя общеобразовательная</w:t>
      </w:r>
      <w:r>
        <w:t xml:space="preserve"> школа»</w:t>
      </w:r>
    </w:p>
    <w:p w14:paraId="2532E609" w14:textId="77777777" w:rsidR="00A9683C" w:rsidRDefault="00000000">
      <w:pPr>
        <w:pStyle w:val="a3"/>
        <w:spacing w:line="321" w:lineRule="exact"/>
        <w:ind w:left="434" w:right="436"/>
      </w:pPr>
      <w:r>
        <w:t>Курского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области</w:t>
      </w:r>
    </w:p>
    <w:p w14:paraId="2CAFA144" w14:textId="77777777" w:rsidR="00A9683C" w:rsidRDefault="00A9683C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2005"/>
        <w:gridCol w:w="2060"/>
      </w:tblGrid>
      <w:tr w:rsidR="00A9683C" w14:paraId="22FDAEBC" w14:textId="77777777">
        <w:trPr>
          <w:trHeight w:val="645"/>
        </w:trPr>
        <w:tc>
          <w:tcPr>
            <w:tcW w:w="5401" w:type="dxa"/>
          </w:tcPr>
          <w:p w14:paraId="68CA77CE" w14:textId="77777777" w:rsidR="00A9683C" w:rsidRDefault="00000000">
            <w:pPr>
              <w:pStyle w:val="TableParagraph"/>
              <w:spacing w:before="2"/>
              <w:ind w:left="145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005" w:type="dxa"/>
          </w:tcPr>
          <w:p w14:paraId="3A630C54" w14:textId="77777777" w:rsidR="00A9683C" w:rsidRDefault="00000000">
            <w:pPr>
              <w:pStyle w:val="TableParagraph"/>
              <w:spacing w:line="322" w:lineRule="exact"/>
              <w:ind w:left="275" w:right="247" w:firstLine="34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060" w:type="dxa"/>
          </w:tcPr>
          <w:p w14:paraId="04DCBAFA" w14:textId="77777777" w:rsidR="00A9683C" w:rsidRDefault="00000000">
            <w:pPr>
              <w:pStyle w:val="TableParagraph"/>
              <w:spacing w:line="322" w:lineRule="exact"/>
              <w:ind w:left="176" w:right="79" w:hanging="7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A9683C" w14:paraId="23FCA256" w14:textId="77777777">
        <w:trPr>
          <w:trHeight w:val="321"/>
        </w:trPr>
        <w:tc>
          <w:tcPr>
            <w:tcW w:w="9466" w:type="dxa"/>
            <w:gridSpan w:val="3"/>
          </w:tcPr>
          <w:p w14:paraId="792538B0" w14:textId="77777777" w:rsidR="00A9683C" w:rsidRDefault="00000000">
            <w:pPr>
              <w:pStyle w:val="TableParagraph"/>
              <w:spacing w:line="301" w:lineRule="exact"/>
              <w:ind w:left="2124" w:right="2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Информационно-аналитический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(2023г.)</w:t>
            </w:r>
          </w:p>
        </w:tc>
      </w:tr>
      <w:tr w:rsidR="00A9683C" w14:paraId="725D3AB4" w14:textId="77777777">
        <w:trPr>
          <w:trHeight w:val="3864"/>
        </w:trPr>
        <w:tc>
          <w:tcPr>
            <w:tcW w:w="5401" w:type="dxa"/>
          </w:tcPr>
          <w:p w14:paraId="2DEC9463" w14:textId="77777777" w:rsidR="00A9683C" w:rsidRDefault="00000000"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Создание нормативно-правовой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школы-интерната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680556F4" w14:textId="77777777" w:rsidR="00A9683C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роста»:</w:t>
            </w:r>
          </w:p>
          <w:p w14:paraId="2FE5C94D" w14:textId="77777777" w:rsidR="00A968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1D684FB7" w14:textId="77777777" w:rsidR="00A9683C" w:rsidRDefault="00000000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назначении руководителя 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роста», о создании Центра «Точка роста»,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45C6D08F" w14:textId="77777777" w:rsidR="00A9683C" w:rsidRDefault="00000000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14:paraId="773BD6D0" w14:textId="77777777" w:rsidR="00A968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плана-графика</w:t>
            </w:r>
          </w:p>
          <w:p w14:paraId="4DACD3BC" w14:textId="77777777" w:rsidR="00A9683C" w:rsidRDefault="00000000">
            <w:pPr>
              <w:pStyle w:val="TableParagraph"/>
              <w:spacing w:line="322" w:lineRule="exact"/>
              <w:ind w:right="329"/>
              <w:rPr>
                <w:sz w:val="28"/>
              </w:rPr>
            </w:pPr>
            <w:r>
              <w:rPr>
                <w:sz w:val="28"/>
              </w:rPr>
              <w:t>непрерывного повышения 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2005" w:type="dxa"/>
          </w:tcPr>
          <w:p w14:paraId="7A43BBF8" w14:textId="77777777" w:rsidR="00A9683C" w:rsidRDefault="00000000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Январь-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060" w:type="dxa"/>
          </w:tcPr>
          <w:p w14:paraId="138F0FC8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7EE6B2E5" w14:textId="77777777">
        <w:trPr>
          <w:trHeight w:val="644"/>
        </w:trPr>
        <w:tc>
          <w:tcPr>
            <w:tcW w:w="5401" w:type="dxa"/>
          </w:tcPr>
          <w:p w14:paraId="7DA1FD6E" w14:textId="77777777" w:rsidR="00A9683C" w:rsidRDefault="00000000">
            <w:pPr>
              <w:pStyle w:val="TableParagraph"/>
              <w:spacing w:line="324" w:lineRule="exact"/>
              <w:ind w:right="678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4A84507C" w14:textId="77777777" w:rsidR="00A9683C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60" w:type="dxa"/>
          </w:tcPr>
          <w:p w14:paraId="511071B3" w14:textId="77777777" w:rsidR="00A9683C" w:rsidRDefault="00000000">
            <w:pPr>
              <w:pStyle w:val="TableParagraph"/>
              <w:spacing w:line="324" w:lineRule="exact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5318E822" w14:textId="77777777">
        <w:trPr>
          <w:trHeight w:val="2250"/>
        </w:trPr>
        <w:tc>
          <w:tcPr>
            <w:tcW w:w="5401" w:type="dxa"/>
          </w:tcPr>
          <w:p w14:paraId="7369F758" w14:textId="77777777" w:rsidR="00A9683C" w:rsidRDefault="00000000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Изучение и создание банка 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</w:p>
          <w:p w14:paraId="4342EA6C" w14:textId="77777777" w:rsidR="00A9683C" w:rsidRDefault="00000000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методические материалы 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оператора: инструкции, 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пособия, информационные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рекомендуемых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</w:p>
          <w:p w14:paraId="79280A05" w14:textId="77777777" w:rsidR="00A9683C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005" w:type="dxa"/>
          </w:tcPr>
          <w:p w14:paraId="10156B63" w14:textId="77777777" w:rsidR="00A9683C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60" w:type="dxa"/>
          </w:tcPr>
          <w:p w14:paraId="20C57B53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1F487E0B" w14:textId="77777777">
        <w:trPr>
          <w:trHeight w:val="642"/>
        </w:trPr>
        <w:tc>
          <w:tcPr>
            <w:tcW w:w="5401" w:type="dxa"/>
          </w:tcPr>
          <w:p w14:paraId="7D8E370A" w14:textId="77777777" w:rsidR="00A9683C" w:rsidRDefault="00000000">
            <w:pPr>
              <w:pStyle w:val="TableParagraph"/>
              <w:spacing w:line="322" w:lineRule="exact"/>
              <w:ind w:right="810"/>
              <w:rPr>
                <w:sz w:val="28"/>
              </w:rPr>
            </w:pPr>
            <w:r>
              <w:rPr>
                <w:sz w:val="28"/>
              </w:rPr>
              <w:t>Выявление потребностей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2005" w:type="dxa"/>
          </w:tcPr>
          <w:p w14:paraId="53E280E7" w14:textId="77777777" w:rsidR="00A9683C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60" w:type="dxa"/>
          </w:tcPr>
          <w:p w14:paraId="33780AF1" w14:textId="77777777" w:rsidR="00A9683C" w:rsidRDefault="00000000"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2B7DB3A8" w14:textId="77777777">
        <w:trPr>
          <w:trHeight w:val="644"/>
        </w:trPr>
        <w:tc>
          <w:tcPr>
            <w:tcW w:w="5401" w:type="dxa"/>
          </w:tcPr>
          <w:p w14:paraId="3B183234" w14:textId="77777777" w:rsidR="00A9683C" w:rsidRDefault="00000000">
            <w:pPr>
              <w:pStyle w:val="TableParagraph"/>
              <w:spacing w:line="322" w:lineRule="exact"/>
              <w:ind w:right="161"/>
              <w:rPr>
                <w:sz w:val="28"/>
              </w:rPr>
            </w:pPr>
            <w:r>
              <w:rPr>
                <w:sz w:val="28"/>
              </w:rPr>
              <w:t>Разработка дизайн-проекта Центра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2A4AD64D" w14:textId="77777777" w:rsidR="00A9683C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060" w:type="dxa"/>
          </w:tcPr>
          <w:p w14:paraId="140C008C" w14:textId="77777777" w:rsidR="00A9683C" w:rsidRDefault="00000000"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0F6FF81C" w14:textId="77777777">
        <w:trPr>
          <w:trHeight w:val="643"/>
        </w:trPr>
        <w:tc>
          <w:tcPr>
            <w:tcW w:w="5401" w:type="dxa"/>
          </w:tcPr>
          <w:p w14:paraId="106201BC" w14:textId="77777777" w:rsidR="00A9683C" w:rsidRDefault="00000000">
            <w:pPr>
              <w:pStyle w:val="TableParagraph"/>
              <w:spacing w:line="320" w:lineRule="atLeast"/>
              <w:ind w:right="629"/>
              <w:rPr>
                <w:sz w:val="28"/>
              </w:rPr>
            </w:pPr>
            <w:r>
              <w:rPr>
                <w:sz w:val="28"/>
              </w:rPr>
              <w:t>Создание Интернет-страницы на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05" w:type="dxa"/>
          </w:tcPr>
          <w:p w14:paraId="1AE94AA3" w14:textId="77777777" w:rsidR="00A9683C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60" w:type="dxa"/>
          </w:tcPr>
          <w:p w14:paraId="02E111AE" w14:textId="77777777" w:rsidR="00A9683C" w:rsidRDefault="00000000">
            <w:pPr>
              <w:pStyle w:val="TableParagraph"/>
              <w:spacing w:line="32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5948B097" w14:textId="77777777">
        <w:trPr>
          <w:trHeight w:val="644"/>
        </w:trPr>
        <w:tc>
          <w:tcPr>
            <w:tcW w:w="5401" w:type="dxa"/>
          </w:tcPr>
          <w:p w14:paraId="558E10FB" w14:textId="77777777" w:rsidR="00A9683C" w:rsidRDefault="00000000">
            <w:pPr>
              <w:pStyle w:val="TableParagraph"/>
              <w:spacing w:line="322" w:lineRule="exact"/>
              <w:ind w:right="161"/>
              <w:rPr>
                <w:sz w:val="28"/>
              </w:rPr>
            </w:pPr>
            <w:r>
              <w:rPr>
                <w:sz w:val="28"/>
              </w:rPr>
              <w:t>Подготовка документации для проведения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 закупки</w:t>
            </w:r>
          </w:p>
        </w:tc>
        <w:tc>
          <w:tcPr>
            <w:tcW w:w="2005" w:type="dxa"/>
          </w:tcPr>
          <w:p w14:paraId="462E509D" w14:textId="77777777" w:rsidR="00A9683C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060" w:type="dxa"/>
          </w:tcPr>
          <w:p w14:paraId="79D7724B" w14:textId="77777777" w:rsidR="00A9683C" w:rsidRDefault="00000000">
            <w:pPr>
              <w:pStyle w:val="TableParagraph"/>
              <w:spacing w:line="322" w:lineRule="exact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</w:tbl>
    <w:p w14:paraId="54AB68BF" w14:textId="77777777" w:rsidR="00A9683C" w:rsidRDefault="00A9683C">
      <w:pPr>
        <w:spacing w:line="322" w:lineRule="exact"/>
        <w:rPr>
          <w:sz w:val="28"/>
        </w:rPr>
        <w:sectPr w:rsidR="00A9683C">
          <w:type w:val="continuous"/>
          <w:pgSz w:w="11910" w:h="16840"/>
          <w:pgMar w:top="680" w:right="6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2005"/>
        <w:gridCol w:w="2060"/>
      </w:tblGrid>
      <w:tr w:rsidR="00A9683C" w14:paraId="7F01A839" w14:textId="77777777">
        <w:trPr>
          <w:trHeight w:val="645"/>
        </w:trPr>
        <w:tc>
          <w:tcPr>
            <w:tcW w:w="5401" w:type="dxa"/>
          </w:tcPr>
          <w:p w14:paraId="4EDE43B3" w14:textId="77777777" w:rsidR="00A9683C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14:paraId="3FD7FB7A" w14:textId="77777777" w:rsidR="00A9683C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5BD73BCE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0" w:type="dxa"/>
          </w:tcPr>
          <w:p w14:paraId="6B1E286C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</w:tr>
      <w:tr w:rsidR="00A9683C" w14:paraId="5B4793B9" w14:textId="77777777">
        <w:trPr>
          <w:trHeight w:val="966"/>
        </w:trPr>
        <w:tc>
          <w:tcPr>
            <w:tcW w:w="5401" w:type="dxa"/>
          </w:tcPr>
          <w:p w14:paraId="7D9F8F9C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6D554C14" w14:textId="77777777" w:rsidR="00A9683C" w:rsidRDefault="00000000">
            <w:pPr>
              <w:pStyle w:val="TableParagraph"/>
              <w:spacing w:line="322" w:lineRule="exact"/>
              <w:ind w:right="385"/>
              <w:rPr>
                <w:sz w:val="28"/>
              </w:rPr>
            </w:pPr>
            <w:r>
              <w:rPr>
                <w:sz w:val="28"/>
              </w:rPr>
              <w:t>(муниципальных)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поставку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005" w:type="dxa"/>
          </w:tcPr>
          <w:p w14:paraId="7C549791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060" w:type="dxa"/>
          </w:tcPr>
          <w:p w14:paraId="5447A311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2126D950" w14:textId="77777777">
        <w:trPr>
          <w:trHeight w:val="964"/>
        </w:trPr>
        <w:tc>
          <w:tcPr>
            <w:tcW w:w="5401" w:type="dxa"/>
          </w:tcPr>
          <w:p w14:paraId="63FB0429" w14:textId="77777777" w:rsidR="00A9683C" w:rsidRDefault="00000000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Разработка методики 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  <w:p w14:paraId="2FDB7E93" w14:textId="77777777" w:rsidR="00A9683C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1293938A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0" w:type="dxa"/>
          </w:tcPr>
          <w:p w14:paraId="428FC935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00DEBCEC" w14:textId="77777777">
        <w:trPr>
          <w:trHeight w:val="2577"/>
        </w:trPr>
        <w:tc>
          <w:tcPr>
            <w:tcW w:w="5401" w:type="dxa"/>
          </w:tcPr>
          <w:p w14:paraId="6A6B8A7B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14:paraId="3AAC8845" w14:textId="77777777" w:rsidR="00A9683C" w:rsidRDefault="00000000">
            <w:pPr>
              <w:pStyle w:val="TableParagraph"/>
              <w:spacing w:before="2"/>
              <w:ind w:right="19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14:paraId="07F49503" w14:textId="77777777" w:rsidR="00A9683C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14:paraId="4D0554AD" w14:textId="77777777" w:rsidR="00A9683C" w:rsidRDefault="00000000">
            <w:pPr>
              <w:pStyle w:val="TableParagraph"/>
              <w:spacing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естественно-научной и 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направленностей и программ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реализуемых на базе Центра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608E60B7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060" w:type="dxa"/>
          </w:tcPr>
          <w:p w14:paraId="51212D96" w14:textId="77777777" w:rsidR="00A9683C" w:rsidRDefault="00000000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2F4E3229" w14:textId="77777777">
        <w:trPr>
          <w:trHeight w:val="1285"/>
        </w:trPr>
        <w:tc>
          <w:tcPr>
            <w:tcW w:w="5401" w:type="dxa"/>
          </w:tcPr>
          <w:p w14:paraId="7C024CA6" w14:textId="77777777" w:rsidR="00A9683C" w:rsidRDefault="00000000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Приведение материально-технической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 школы в соответствие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</w:p>
          <w:p w14:paraId="7F436EDE" w14:textId="77777777" w:rsidR="00A9683C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работ,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оборудования)</w:t>
            </w:r>
          </w:p>
        </w:tc>
        <w:tc>
          <w:tcPr>
            <w:tcW w:w="2005" w:type="dxa"/>
          </w:tcPr>
          <w:p w14:paraId="59013C0C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0" w:type="dxa"/>
          </w:tcPr>
          <w:p w14:paraId="1F698CE0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6E9CD6C7" w14:textId="77777777">
        <w:trPr>
          <w:trHeight w:val="323"/>
        </w:trPr>
        <w:tc>
          <w:tcPr>
            <w:tcW w:w="9466" w:type="dxa"/>
            <w:gridSpan w:val="3"/>
          </w:tcPr>
          <w:p w14:paraId="65E71EFE" w14:textId="77777777" w:rsidR="00A9683C" w:rsidRDefault="00000000">
            <w:pPr>
              <w:pStyle w:val="TableParagraph"/>
              <w:spacing w:line="304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Организационно-исполнительский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(сентябрь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2023-2026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г.г</w:t>
            </w:r>
            <w:proofErr w:type="spellEnd"/>
            <w:r>
              <w:rPr>
                <w:b/>
                <w:sz w:val="28"/>
              </w:rPr>
              <w:t>.)</w:t>
            </w:r>
          </w:p>
        </w:tc>
      </w:tr>
      <w:tr w:rsidR="00A9683C" w14:paraId="655F93EC" w14:textId="77777777">
        <w:trPr>
          <w:trHeight w:val="2253"/>
        </w:trPr>
        <w:tc>
          <w:tcPr>
            <w:tcW w:w="5401" w:type="dxa"/>
          </w:tcPr>
          <w:p w14:paraId="11E88EB3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</w:p>
          <w:p w14:paraId="21B72CFD" w14:textId="77777777" w:rsidR="00A9683C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0C672B1C" w14:textId="681AF2A0" w:rsidR="00A9683C" w:rsidRDefault="00000000" w:rsidP="006E6175"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«Точка роста», в том числе 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сайте </w:t>
            </w:r>
            <w:r w:rsidR="006E6175">
              <w:rPr>
                <w:sz w:val="28"/>
              </w:rPr>
              <w:t>МБ</w:t>
            </w:r>
            <w:r>
              <w:rPr>
                <w:sz w:val="28"/>
              </w:rPr>
              <w:t>ОУ «</w:t>
            </w:r>
            <w:proofErr w:type="spellStart"/>
            <w:r>
              <w:rPr>
                <w:sz w:val="28"/>
              </w:rPr>
              <w:t>К</w:t>
            </w:r>
            <w:r w:rsidR="006E6175">
              <w:rPr>
                <w:sz w:val="28"/>
              </w:rPr>
              <w:t>осиновс</w:t>
            </w:r>
            <w:r>
              <w:rPr>
                <w:sz w:val="28"/>
              </w:rPr>
              <w:t>кая</w:t>
            </w:r>
            <w:proofErr w:type="spellEnd"/>
            <w:r>
              <w:rPr>
                <w:sz w:val="28"/>
              </w:rPr>
              <w:t xml:space="preserve"> </w:t>
            </w:r>
            <w:r w:rsidR="006E6175">
              <w:rPr>
                <w:sz w:val="28"/>
              </w:rPr>
              <w:t xml:space="preserve">средняя общеобразовательная </w:t>
            </w:r>
            <w:r>
              <w:rPr>
                <w:sz w:val="28"/>
              </w:rPr>
              <w:t>школа» Курского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 w:rsidR="006E6175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005" w:type="dxa"/>
          </w:tcPr>
          <w:p w14:paraId="6CED7EBA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60" w:type="dxa"/>
          </w:tcPr>
          <w:p w14:paraId="6E239031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238EE63F" w14:textId="77777777">
        <w:trPr>
          <w:trHeight w:val="966"/>
        </w:trPr>
        <w:tc>
          <w:tcPr>
            <w:tcW w:w="5401" w:type="dxa"/>
          </w:tcPr>
          <w:p w14:paraId="1EBAA2C6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790337D4" w14:textId="77777777" w:rsidR="00A9683C" w:rsidRDefault="00000000">
            <w:pPr>
              <w:pStyle w:val="TableParagraph"/>
              <w:spacing w:line="322" w:lineRule="exact"/>
              <w:ind w:right="412"/>
              <w:rPr>
                <w:sz w:val="28"/>
              </w:rPr>
            </w:pPr>
            <w:r>
              <w:rPr>
                <w:sz w:val="28"/>
              </w:rPr>
              <w:t>естественно-научной и технологической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005" w:type="dxa"/>
          </w:tcPr>
          <w:p w14:paraId="0B81BF2C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060" w:type="dxa"/>
          </w:tcPr>
          <w:p w14:paraId="0B8FB7E8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4A1F853B" w14:textId="77777777">
        <w:trPr>
          <w:trHeight w:val="964"/>
        </w:trPr>
        <w:tc>
          <w:tcPr>
            <w:tcW w:w="5401" w:type="dxa"/>
          </w:tcPr>
          <w:p w14:paraId="3C23C3BF" w14:textId="77777777" w:rsidR="00A9683C" w:rsidRDefault="00000000">
            <w:pPr>
              <w:pStyle w:val="TableParagraph"/>
              <w:ind w:right="657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14:paraId="43194D74" w14:textId="77777777" w:rsidR="00A9683C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005" w:type="dxa"/>
          </w:tcPr>
          <w:p w14:paraId="3CBD3787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060" w:type="dxa"/>
          </w:tcPr>
          <w:p w14:paraId="42080E75" w14:textId="77777777" w:rsidR="00A9683C" w:rsidRDefault="00000000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52566368" w14:textId="77777777">
        <w:trPr>
          <w:trHeight w:val="1610"/>
        </w:trPr>
        <w:tc>
          <w:tcPr>
            <w:tcW w:w="5401" w:type="dxa"/>
          </w:tcPr>
          <w:p w14:paraId="36470366" w14:textId="77777777" w:rsidR="00A9683C" w:rsidRDefault="00000000">
            <w:pPr>
              <w:pStyle w:val="TableParagraph"/>
              <w:spacing w:line="242" w:lineRule="auto"/>
              <w:ind w:right="1264"/>
              <w:rPr>
                <w:sz w:val="28"/>
              </w:rPr>
            </w:pPr>
            <w:r>
              <w:rPr>
                <w:sz w:val="28"/>
              </w:rPr>
              <w:t>Организация участия педагогов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14:paraId="5D5A2729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оператора: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вебинарах,</w:t>
            </w:r>
          </w:p>
          <w:p w14:paraId="669D3831" w14:textId="77777777" w:rsidR="00A9683C" w:rsidRDefault="00000000">
            <w:pPr>
              <w:pStyle w:val="TableParagraph"/>
              <w:spacing w:line="322" w:lineRule="exact"/>
              <w:ind w:right="366"/>
              <w:rPr>
                <w:sz w:val="28"/>
              </w:rPr>
            </w:pPr>
            <w:r>
              <w:rPr>
                <w:sz w:val="28"/>
              </w:rPr>
              <w:t>семинарах, конференциях, совещаниях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005" w:type="dxa"/>
          </w:tcPr>
          <w:p w14:paraId="3881AA02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60" w:type="dxa"/>
          </w:tcPr>
          <w:p w14:paraId="6163F261" w14:textId="77777777" w:rsidR="00A9683C" w:rsidRDefault="00000000">
            <w:pPr>
              <w:pStyle w:val="TableParagraph"/>
              <w:spacing w:line="242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72F95101" w14:textId="77777777">
        <w:trPr>
          <w:trHeight w:val="644"/>
        </w:trPr>
        <w:tc>
          <w:tcPr>
            <w:tcW w:w="5401" w:type="dxa"/>
          </w:tcPr>
          <w:p w14:paraId="57306366" w14:textId="77777777" w:rsidR="00A9683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6218FE" w14:textId="77777777" w:rsidR="00A9683C" w:rsidRDefault="00000000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05" w:type="dxa"/>
          </w:tcPr>
          <w:p w14:paraId="2C65B96B" w14:textId="77777777" w:rsidR="00A9683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60" w:type="dxa"/>
          </w:tcPr>
          <w:p w14:paraId="5586FC23" w14:textId="77777777" w:rsidR="00A9683C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14:paraId="3683A262" w14:textId="77777777" w:rsidR="00A9683C" w:rsidRDefault="00000000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76BDF3C8" w14:textId="77777777">
        <w:trPr>
          <w:trHeight w:val="643"/>
        </w:trPr>
        <w:tc>
          <w:tcPr>
            <w:tcW w:w="5401" w:type="dxa"/>
          </w:tcPr>
          <w:p w14:paraId="61A59789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учебно-воспитательных,</w:t>
            </w:r>
          </w:p>
          <w:p w14:paraId="28B34C7F" w14:textId="77777777" w:rsidR="00A9683C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внеурочных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</w:tc>
        <w:tc>
          <w:tcPr>
            <w:tcW w:w="2005" w:type="dxa"/>
          </w:tcPr>
          <w:p w14:paraId="018A62EE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060" w:type="dxa"/>
          </w:tcPr>
          <w:p w14:paraId="3502002E" w14:textId="77777777" w:rsidR="00A9683C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14:paraId="28CDB5A3" w14:textId="77777777" w:rsidR="00A9683C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</w:tbl>
    <w:p w14:paraId="703E45BD" w14:textId="77777777" w:rsidR="00A9683C" w:rsidRDefault="00A9683C">
      <w:pPr>
        <w:spacing w:line="307" w:lineRule="exact"/>
        <w:rPr>
          <w:sz w:val="28"/>
        </w:rPr>
        <w:sectPr w:rsidR="00A9683C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985"/>
        <w:gridCol w:w="2078"/>
      </w:tblGrid>
      <w:tr w:rsidR="00A9683C" w14:paraId="109691C5" w14:textId="77777777">
        <w:trPr>
          <w:trHeight w:val="645"/>
        </w:trPr>
        <w:tc>
          <w:tcPr>
            <w:tcW w:w="5401" w:type="dxa"/>
          </w:tcPr>
          <w:p w14:paraId="2006527B" w14:textId="77777777" w:rsidR="00A9683C" w:rsidRDefault="00000000">
            <w:pPr>
              <w:pStyle w:val="TableParagraph"/>
              <w:spacing w:line="322" w:lineRule="exact"/>
              <w:ind w:right="82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мероприятий в Центре образования «Точка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985" w:type="dxa"/>
          </w:tcPr>
          <w:p w14:paraId="2D970509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78" w:type="dxa"/>
          </w:tcPr>
          <w:p w14:paraId="15A907A2" w14:textId="77777777" w:rsidR="00A9683C" w:rsidRDefault="00A9683C">
            <w:pPr>
              <w:pStyle w:val="TableParagraph"/>
              <w:ind w:left="0"/>
              <w:rPr>
                <w:sz w:val="28"/>
              </w:rPr>
            </w:pPr>
          </w:p>
        </w:tc>
      </w:tr>
      <w:tr w:rsidR="00A9683C" w14:paraId="164CE022" w14:textId="77777777">
        <w:trPr>
          <w:trHeight w:val="966"/>
        </w:trPr>
        <w:tc>
          <w:tcPr>
            <w:tcW w:w="5401" w:type="dxa"/>
          </w:tcPr>
          <w:p w14:paraId="7B62E3B7" w14:textId="77777777" w:rsidR="00A9683C" w:rsidRDefault="00000000">
            <w:pPr>
              <w:pStyle w:val="TableParagraph"/>
              <w:ind w:right="1246"/>
              <w:rPr>
                <w:sz w:val="28"/>
              </w:rPr>
            </w:pPr>
            <w:r>
              <w:rPr>
                <w:sz w:val="28"/>
              </w:rPr>
              <w:t>Организация участия педагогов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</w:p>
          <w:p w14:paraId="1BC6E9AE" w14:textId="77777777" w:rsidR="00A9683C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  <w:tc>
          <w:tcPr>
            <w:tcW w:w="1985" w:type="dxa"/>
          </w:tcPr>
          <w:p w14:paraId="38FF77FA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078" w:type="dxa"/>
          </w:tcPr>
          <w:p w14:paraId="3BAA7B67" w14:textId="77777777" w:rsidR="00A9683C" w:rsidRDefault="00000000">
            <w:pPr>
              <w:pStyle w:val="TableParagraph"/>
              <w:ind w:left="127" w:right="120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01CCE89D" w14:textId="77777777">
        <w:trPr>
          <w:trHeight w:val="642"/>
        </w:trPr>
        <w:tc>
          <w:tcPr>
            <w:tcW w:w="5401" w:type="dxa"/>
          </w:tcPr>
          <w:p w14:paraId="1E3F374B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14:paraId="7A3901E6" w14:textId="77777777" w:rsidR="00A9683C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85" w:type="dxa"/>
          </w:tcPr>
          <w:p w14:paraId="780AC398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78" w:type="dxa"/>
          </w:tcPr>
          <w:p w14:paraId="4FFEA5EA" w14:textId="77777777" w:rsidR="00A9683C" w:rsidRDefault="00000000">
            <w:pPr>
              <w:pStyle w:val="TableParagraph"/>
              <w:spacing w:line="316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14:paraId="772FDA0C" w14:textId="77777777" w:rsidR="00A9683C" w:rsidRDefault="00000000">
            <w:pPr>
              <w:pStyle w:val="TableParagraph"/>
              <w:spacing w:line="307" w:lineRule="exact"/>
              <w:ind w:lef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0F0DAB1E" w14:textId="77777777">
        <w:trPr>
          <w:trHeight w:val="645"/>
        </w:trPr>
        <w:tc>
          <w:tcPr>
            <w:tcW w:w="5401" w:type="dxa"/>
          </w:tcPr>
          <w:p w14:paraId="2D047207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1E9749B8" w14:textId="77777777" w:rsidR="00A9683C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1985" w:type="dxa"/>
          </w:tcPr>
          <w:p w14:paraId="2CF3D3CA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078" w:type="dxa"/>
          </w:tcPr>
          <w:p w14:paraId="2110ABD9" w14:textId="77777777" w:rsidR="00A9683C" w:rsidRDefault="00000000">
            <w:pPr>
              <w:pStyle w:val="TableParagraph"/>
              <w:spacing w:line="316" w:lineRule="exact"/>
              <w:ind w:left="12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14:paraId="179D77E8" w14:textId="77777777" w:rsidR="00A9683C" w:rsidRDefault="00000000">
            <w:pPr>
              <w:pStyle w:val="TableParagraph"/>
              <w:spacing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7D3EF058" w14:textId="77777777">
        <w:trPr>
          <w:trHeight w:val="320"/>
        </w:trPr>
        <w:tc>
          <w:tcPr>
            <w:tcW w:w="9464" w:type="dxa"/>
            <w:gridSpan w:val="3"/>
            <w:tcBorders>
              <w:bottom w:val="single" w:sz="8" w:space="0" w:color="000000"/>
            </w:tcBorders>
          </w:tcPr>
          <w:p w14:paraId="1A6A5B58" w14:textId="77777777" w:rsidR="00A9683C" w:rsidRDefault="00000000">
            <w:pPr>
              <w:pStyle w:val="TableParagraph"/>
              <w:spacing w:line="301" w:lineRule="exact"/>
              <w:ind w:left="2247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Аналитико-обобщающий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(2027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г.)</w:t>
            </w:r>
          </w:p>
        </w:tc>
      </w:tr>
      <w:tr w:rsidR="00A9683C" w14:paraId="73784FFE" w14:textId="77777777">
        <w:trPr>
          <w:trHeight w:val="1610"/>
        </w:trPr>
        <w:tc>
          <w:tcPr>
            <w:tcW w:w="5401" w:type="dxa"/>
            <w:tcBorders>
              <w:top w:val="single" w:sz="8" w:space="0" w:color="000000"/>
            </w:tcBorders>
          </w:tcPr>
          <w:p w14:paraId="729754B4" w14:textId="77777777" w:rsidR="00A9683C" w:rsidRDefault="00000000">
            <w:pPr>
              <w:pStyle w:val="TableParagraph"/>
              <w:ind w:right="1038"/>
              <w:rPr>
                <w:sz w:val="28"/>
              </w:rPr>
            </w:pPr>
            <w:r>
              <w:rPr>
                <w:sz w:val="28"/>
              </w:rPr>
              <w:t>Оценка эффективности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14:paraId="32997D98" w14:textId="77777777" w:rsidR="00A9683C" w:rsidRDefault="00000000">
            <w:pPr>
              <w:pStyle w:val="TableParagraph"/>
              <w:ind w:right="240"/>
              <w:rPr>
                <w:sz w:val="28"/>
              </w:rPr>
            </w:pPr>
            <w:r>
              <w:rPr>
                <w:sz w:val="28"/>
              </w:rPr>
              <w:t>практических конференциях 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технологической</w:t>
            </w:r>
          </w:p>
          <w:p w14:paraId="457401F7" w14:textId="77777777" w:rsidR="00A9683C" w:rsidRDefault="000000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0E7C4117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78" w:type="dxa"/>
            <w:tcBorders>
              <w:top w:val="single" w:sz="8" w:space="0" w:color="000000"/>
            </w:tcBorders>
          </w:tcPr>
          <w:p w14:paraId="4FD9D975" w14:textId="77777777" w:rsidR="00A9683C" w:rsidRDefault="00000000">
            <w:pPr>
              <w:pStyle w:val="TableParagraph"/>
              <w:ind w:left="88" w:right="159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111B6DAE" w14:textId="77777777">
        <w:trPr>
          <w:trHeight w:val="642"/>
        </w:trPr>
        <w:tc>
          <w:tcPr>
            <w:tcW w:w="5401" w:type="dxa"/>
          </w:tcPr>
          <w:p w14:paraId="69A1B217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14:paraId="7B3A0F11" w14:textId="77777777" w:rsidR="00A9683C" w:rsidRDefault="0000000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85" w:type="dxa"/>
          </w:tcPr>
          <w:p w14:paraId="7D6102E5" w14:textId="77777777" w:rsidR="00A9683C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078" w:type="dxa"/>
          </w:tcPr>
          <w:p w14:paraId="0DB917FC" w14:textId="77777777" w:rsidR="00A9683C" w:rsidRDefault="00000000">
            <w:pPr>
              <w:pStyle w:val="TableParagraph"/>
              <w:spacing w:line="316" w:lineRule="exact"/>
              <w:ind w:left="8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14:paraId="10D9DDB7" w14:textId="77777777" w:rsidR="00A9683C" w:rsidRDefault="00000000">
            <w:pPr>
              <w:pStyle w:val="TableParagraph"/>
              <w:spacing w:line="307" w:lineRule="exact"/>
              <w:ind w:left="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51A491F7" w14:textId="77777777">
        <w:trPr>
          <w:trHeight w:val="645"/>
        </w:trPr>
        <w:tc>
          <w:tcPr>
            <w:tcW w:w="5401" w:type="dxa"/>
          </w:tcPr>
          <w:p w14:paraId="644B6887" w14:textId="77777777" w:rsidR="00A9683C" w:rsidRDefault="00000000">
            <w:pPr>
              <w:pStyle w:val="TableParagraph"/>
              <w:spacing w:line="322" w:lineRule="exact"/>
              <w:ind w:right="394"/>
              <w:rPr>
                <w:sz w:val="28"/>
              </w:rPr>
            </w:pPr>
            <w:r>
              <w:rPr>
                <w:sz w:val="28"/>
              </w:rPr>
              <w:t>Оценка прохождения педагогами 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985" w:type="dxa"/>
          </w:tcPr>
          <w:p w14:paraId="3BF5E559" w14:textId="77777777" w:rsidR="00A9683C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078" w:type="dxa"/>
          </w:tcPr>
          <w:p w14:paraId="636C6D28" w14:textId="77777777" w:rsidR="00A9683C" w:rsidRDefault="00000000">
            <w:pPr>
              <w:pStyle w:val="TableParagraph"/>
              <w:spacing w:line="322" w:lineRule="exact"/>
              <w:ind w:left="88" w:right="159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  <w:tr w:rsidR="00A9683C" w14:paraId="69305E41" w14:textId="77777777">
        <w:trPr>
          <w:trHeight w:val="967"/>
        </w:trPr>
        <w:tc>
          <w:tcPr>
            <w:tcW w:w="5401" w:type="dxa"/>
          </w:tcPr>
          <w:p w14:paraId="318082EE" w14:textId="77777777" w:rsidR="00A9683C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(публикации,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конкурсах)</w:t>
            </w:r>
          </w:p>
          <w:p w14:paraId="2A2BA1E7" w14:textId="77777777" w:rsidR="00A9683C" w:rsidRDefault="0000000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85" w:type="dxa"/>
          </w:tcPr>
          <w:p w14:paraId="66EEF2A8" w14:textId="77777777" w:rsidR="00A9683C" w:rsidRDefault="00000000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78" w:type="dxa"/>
          </w:tcPr>
          <w:p w14:paraId="77E00BC4" w14:textId="77777777" w:rsidR="00A9683C" w:rsidRDefault="00000000">
            <w:pPr>
              <w:pStyle w:val="TableParagraph"/>
              <w:ind w:left="88" w:right="159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 и ВР</w:t>
            </w:r>
          </w:p>
        </w:tc>
      </w:tr>
    </w:tbl>
    <w:p w14:paraId="7F9CCDC8" w14:textId="77777777" w:rsidR="004A7BB5" w:rsidRDefault="004A7BB5"/>
    <w:sectPr w:rsidR="004A7BB5">
      <w:pgSz w:w="11910" w:h="16840"/>
      <w:pgMar w:top="112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3E08"/>
    <w:multiLevelType w:val="hybridMultilevel"/>
    <w:tmpl w:val="05E2F840"/>
    <w:lvl w:ilvl="0" w:tplc="5B507A5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C2F8CE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2" w:tplc="B7DE476A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3" w:tplc="1594244C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4" w:tplc="EC36588E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5" w:tplc="C28AB3D0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6" w:tplc="A7B42884">
      <w:numFmt w:val="bullet"/>
      <w:lvlText w:val="•"/>
      <w:lvlJc w:val="left"/>
      <w:pPr>
        <w:ind w:left="3346" w:hanging="164"/>
      </w:pPr>
      <w:rPr>
        <w:rFonts w:hint="default"/>
        <w:lang w:val="ru-RU" w:eastAsia="en-US" w:bidi="ar-SA"/>
      </w:rPr>
    </w:lvl>
    <w:lvl w:ilvl="7" w:tplc="9D2E59B2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8" w:tplc="6DD04DB2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</w:abstractNum>
  <w:num w:numId="1" w16cid:durableId="127463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83C"/>
    <w:rsid w:val="004A7BB5"/>
    <w:rsid w:val="006E6175"/>
    <w:rsid w:val="00A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0CD7"/>
  <w15:docId w15:val="{13EBE6BD-73DF-40B6-8D9A-3400C5B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Ираида Сазонова</cp:lastModifiedBy>
  <cp:revision>2</cp:revision>
  <cp:lastPrinted>2023-02-03T05:19:00Z</cp:lastPrinted>
  <dcterms:created xsi:type="dcterms:W3CDTF">2023-02-03T05:15:00Z</dcterms:created>
  <dcterms:modified xsi:type="dcterms:W3CDTF">2023-02-03T05:19:00Z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